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CFD7" w14:textId="77777777" w:rsidR="000F09D0" w:rsidRDefault="000F09D0" w:rsidP="000F09D0">
      <w:pPr>
        <w:shd w:val="clear" w:color="auto" w:fill="FFFFFF"/>
        <w:spacing w:after="0"/>
        <w:jc w:val="center"/>
        <w:rPr>
          <w:rFonts w:ascii="Verdana" w:eastAsia="Times New Roman" w:hAnsi="Verdana" w:cs="Calibri"/>
          <w:b/>
          <w:spacing w:val="9"/>
          <w:sz w:val="20"/>
          <w:szCs w:val="20"/>
          <w:lang w:eastAsia="pl-PL"/>
        </w:rPr>
      </w:pPr>
      <w:bookmarkStart w:id="0" w:name="_Hlk511813110"/>
      <w:r>
        <w:rPr>
          <w:rFonts w:ascii="Verdana" w:eastAsia="Times New Roman" w:hAnsi="Verdana" w:cs="Calibri"/>
          <w:b/>
          <w:spacing w:val="9"/>
          <w:sz w:val="20"/>
          <w:szCs w:val="20"/>
          <w:lang w:eastAsia="pl-PL"/>
        </w:rPr>
        <w:t>REGULAMIN WYDARZENIA</w:t>
      </w:r>
    </w:p>
    <w:p w14:paraId="0A343DFB" w14:textId="77777777" w:rsidR="000F09D0" w:rsidRDefault="000F09D0" w:rsidP="000F09D0">
      <w:pPr>
        <w:shd w:val="clear" w:color="auto" w:fill="FFFFFF"/>
        <w:spacing w:after="0"/>
        <w:jc w:val="center"/>
        <w:rPr>
          <w:rFonts w:ascii="Verdana" w:eastAsia="Times New Roman" w:hAnsi="Verdana" w:cs="Calibri"/>
          <w:b/>
          <w:spacing w:val="9"/>
          <w:sz w:val="20"/>
          <w:szCs w:val="20"/>
          <w:lang w:eastAsia="pl-PL"/>
        </w:rPr>
      </w:pPr>
    </w:p>
    <w:p w14:paraId="113A759E" w14:textId="77777777" w:rsidR="000F09D0" w:rsidRDefault="000F09D0" w:rsidP="000F09D0">
      <w:pPr>
        <w:shd w:val="clear" w:color="auto" w:fill="FFFFFF"/>
        <w:spacing w:after="0"/>
        <w:jc w:val="center"/>
        <w:rPr>
          <w:rFonts w:ascii="Verdana" w:eastAsia="Times New Roman" w:hAnsi="Verdana" w:cs="Calibri"/>
          <w:b/>
          <w:spacing w:val="9"/>
          <w:sz w:val="20"/>
          <w:szCs w:val="20"/>
          <w:lang w:eastAsia="pl-PL"/>
        </w:rPr>
      </w:pPr>
      <w:r>
        <w:rPr>
          <w:rFonts w:ascii="Verdana" w:eastAsia="Times New Roman" w:hAnsi="Verdana" w:cs="Calibri"/>
          <w:b/>
          <w:spacing w:val="9"/>
          <w:sz w:val="20"/>
          <w:szCs w:val="20"/>
          <w:lang w:eastAsia="pl-PL"/>
        </w:rPr>
        <w:t>POSTANOWIENIA OGÓLNE</w:t>
      </w:r>
    </w:p>
    <w:p w14:paraId="0ABEE10E" w14:textId="77777777" w:rsidR="000F09D0" w:rsidRDefault="000F09D0" w:rsidP="000F09D0">
      <w:pPr>
        <w:shd w:val="clear" w:color="auto" w:fill="FFFFFF"/>
        <w:spacing w:after="0"/>
        <w:jc w:val="center"/>
        <w:rPr>
          <w:rFonts w:ascii="Verdana" w:eastAsia="Times New Roman" w:hAnsi="Verdana" w:cs="Calibri"/>
          <w:b/>
          <w:spacing w:val="9"/>
          <w:sz w:val="20"/>
          <w:szCs w:val="20"/>
          <w:lang w:eastAsia="pl-PL"/>
        </w:rPr>
      </w:pPr>
    </w:p>
    <w:p w14:paraId="57CC8178" w14:textId="0A666E58" w:rsidR="000F09D0" w:rsidRDefault="000F09D0" w:rsidP="000F09D0">
      <w:pPr>
        <w:pStyle w:val="Akapitzlist"/>
        <w:numPr>
          <w:ilvl w:val="0"/>
          <w:numId w:val="1"/>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Regulamin obowiązuje w dniu 3 czerwca 2023r., przez cały okres trwania </w:t>
      </w:r>
      <w:r>
        <w:rPr>
          <w:rFonts w:ascii="Verdana" w:eastAsia="Times New Roman" w:hAnsi="Verdana" w:cs="Calibri"/>
          <w:b/>
          <w:spacing w:val="9"/>
          <w:sz w:val="20"/>
          <w:szCs w:val="20"/>
          <w:lang w:eastAsia="pl-PL"/>
        </w:rPr>
        <w:t>DZIEŃ DZIECKA</w:t>
      </w:r>
      <w:r>
        <w:rPr>
          <w:rFonts w:ascii="Verdana" w:eastAsia="Times New Roman" w:hAnsi="Verdana" w:cs="Calibri"/>
          <w:spacing w:val="9"/>
          <w:sz w:val="20"/>
          <w:szCs w:val="20"/>
          <w:lang w:eastAsia="pl-PL"/>
        </w:rPr>
        <w:t>, zwanego dalej „</w:t>
      </w:r>
      <w:r>
        <w:rPr>
          <w:rFonts w:ascii="Verdana" w:eastAsia="Times New Roman" w:hAnsi="Verdana" w:cs="Calibri"/>
          <w:b/>
          <w:spacing w:val="9"/>
          <w:sz w:val="20"/>
          <w:szCs w:val="20"/>
          <w:lang w:eastAsia="pl-PL"/>
        </w:rPr>
        <w:t>WYDARZENIE</w:t>
      </w:r>
      <w:r>
        <w:rPr>
          <w:rFonts w:ascii="Verdana" w:eastAsia="Times New Roman" w:hAnsi="Verdana" w:cs="Calibri"/>
          <w:spacing w:val="9"/>
          <w:sz w:val="20"/>
          <w:szCs w:val="20"/>
          <w:lang w:eastAsia="pl-PL"/>
        </w:rPr>
        <w:t>”. Regulamin obowiązuje wszystkich przebywających na terenie Business Garden w</w:t>
      </w:r>
      <w:r w:rsidR="005720A3">
        <w:rPr>
          <w:rFonts w:ascii="Verdana" w:eastAsia="Times New Roman" w:hAnsi="Verdana" w:cs="Calibri"/>
          <w:spacing w:val="9"/>
          <w:sz w:val="20"/>
          <w:szCs w:val="20"/>
          <w:lang w:eastAsia="pl-PL"/>
        </w:rPr>
        <w:t xml:space="preserve">e Wrocławiu, Warszawie i Poznaniu </w:t>
      </w:r>
      <w:r>
        <w:rPr>
          <w:rFonts w:ascii="Verdana" w:eastAsia="Times New Roman" w:hAnsi="Verdana" w:cs="Calibri"/>
          <w:spacing w:val="9"/>
          <w:sz w:val="20"/>
          <w:szCs w:val="20"/>
          <w:lang w:eastAsia="pl-PL"/>
        </w:rPr>
        <w:t>osób i przedstawicieli firmy Vastint Poland Sp.  z o.o.</w:t>
      </w:r>
    </w:p>
    <w:p w14:paraId="5B8FB8F3" w14:textId="77777777" w:rsidR="000F09D0" w:rsidRDefault="000F09D0" w:rsidP="000F09D0">
      <w:pPr>
        <w:pStyle w:val="Akapitzlist"/>
        <w:numPr>
          <w:ilvl w:val="0"/>
          <w:numId w:val="1"/>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Organizatorem WYDARZENIA jest </w:t>
      </w:r>
      <w:r>
        <w:rPr>
          <w:rFonts w:ascii="Verdana" w:hAnsi="Verdana" w:cs="Calibri"/>
          <w:sz w:val="20"/>
          <w:szCs w:val="20"/>
        </w:rPr>
        <w:t>Vastint Poland sp. z o.o. z siedzibą przy ul. Żwirki i Wigury 16B, 02-092 Warszawa, wpisana do Krajowego Rejestru Sądowego – Rejestru Przedsiębiorców pod nr KRS: 000052642, NIP: 5213004622, zwana dalej „Organizatorem”.</w:t>
      </w:r>
    </w:p>
    <w:bookmarkEnd w:id="0"/>
    <w:p w14:paraId="33B732BF" w14:textId="77777777" w:rsidR="000F09D0" w:rsidRDefault="000F09D0" w:rsidP="000F09D0">
      <w:pPr>
        <w:pStyle w:val="Akapitzlist"/>
        <w:numPr>
          <w:ilvl w:val="0"/>
          <w:numId w:val="1"/>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Każda osoba biorąca udział w WYDARZENIU, a jeśli uczestnikiem jest dziecko - jego opiekun prawny lub rodzic - winien zapoznać się z treścią niniejszego Regulaminu. Uczestnictwo w WYDARZENIU oznacza zaakceptowanie postanowień Regulaminu.</w:t>
      </w:r>
    </w:p>
    <w:p w14:paraId="16229584" w14:textId="77777777" w:rsidR="000F09D0" w:rsidRDefault="000F09D0" w:rsidP="000F09D0">
      <w:pPr>
        <w:pStyle w:val="Akapitzlist"/>
        <w:numPr>
          <w:ilvl w:val="0"/>
          <w:numId w:val="1"/>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Osoby małoletnie lub nieletnie uczestniczą w WYDARZENIU pod opieką i za zgodą osób sprawujących nad nimi opiekę prawną bądź pieczę i na ich wyłączną odpowiedzialność.</w:t>
      </w:r>
    </w:p>
    <w:p w14:paraId="47CEB169" w14:textId="77777777" w:rsidR="000F09D0" w:rsidRDefault="000F09D0" w:rsidP="000F09D0">
      <w:pPr>
        <w:pStyle w:val="Akapitzlist"/>
        <w:shd w:val="clear" w:color="auto" w:fill="FFFFFF"/>
        <w:spacing w:after="0"/>
        <w:ind w:left="810"/>
        <w:jc w:val="both"/>
        <w:rPr>
          <w:rFonts w:ascii="Verdana" w:eastAsia="Times New Roman" w:hAnsi="Verdana" w:cs="Calibri"/>
          <w:spacing w:val="9"/>
          <w:sz w:val="20"/>
          <w:szCs w:val="20"/>
          <w:lang w:eastAsia="pl-PL"/>
        </w:rPr>
      </w:pPr>
    </w:p>
    <w:p w14:paraId="5F78D56C" w14:textId="77777777" w:rsidR="000F09D0" w:rsidRDefault="000F09D0" w:rsidP="000F09D0">
      <w:pPr>
        <w:shd w:val="clear" w:color="auto" w:fill="FFFFFF"/>
        <w:spacing w:after="0"/>
        <w:ind w:left="450"/>
        <w:jc w:val="center"/>
        <w:rPr>
          <w:rFonts w:ascii="Verdana" w:eastAsia="Times New Roman" w:hAnsi="Verdana" w:cs="Calibri"/>
          <w:b/>
          <w:spacing w:val="9"/>
          <w:sz w:val="20"/>
          <w:szCs w:val="20"/>
          <w:lang w:eastAsia="pl-PL"/>
        </w:rPr>
      </w:pPr>
      <w:r>
        <w:rPr>
          <w:rFonts w:ascii="Verdana" w:eastAsia="Times New Roman" w:hAnsi="Verdana" w:cs="Calibri"/>
          <w:b/>
          <w:spacing w:val="9"/>
          <w:sz w:val="20"/>
          <w:szCs w:val="20"/>
          <w:lang w:eastAsia="pl-PL"/>
        </w:rPr>
        <w:t>ZGODA NA ROZPOWSZECHNIANIE WIZERUNKU</w:t>
      </w:r>
    </w:p>
    <w:p w14:paraId="39A066A1" w14:textId="77777777" w:rsidR="000F09D0" w:rsidRDefault="000F09D0" w:rsidP="000F09D0">
      <w:pPr>
        <w:shd w:val="clear" w:color="auto" w:fill="FFFFFF"/>
        <w:spacing w:after="0"/>
        <w:ind w:left="450"/>
        <w:jc w:val="center"/>
        <w:rPr>
          <w:rFonts w:ascii="Verdana" w:eastAsia="Times New Roman" w:hAnsi="Verdana" w:cs="Calibri"/>
          <w:b/>
          <w:spacing w:val="9"/>
          <w:sz w:val="20"/>
          <w:szCs w:val="20"/>
          <w:lang w:eastAsia="pl-PL"/>
        </w:rPr>
      </w:pPr>
    </w:p>
    <w:p w14:paraId="598DF286" w14:textId="77777777" w:rsidR="000F09D0" w:rsidRDefault="000F09D0" w:rsidP="000F09D0">
      <w:pPr>
        <w:numPr>
          <w:ilvl w:val="0"/>
          <w:numId w:val="2"/>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Uczestnik WYDARZENIA wyraża dobrowolną oraz nieodpłatną zgodę na rozpowszechnianie swego wizerunku utrwalonego przez Organizatora WYDARZENIA, tj. VASTINT POLAND sp. z o.o. z siedzibą w Warszawie (02-092), ul. Żwirki i Wigury 16B dla celów reklamowych, promocyjnych oraz marketingowych, związanych z działalnością gospodarczą Organizatora WYDARZENIA. </w:t>
      </w:r>
    </w:p>
    <w:p w14:paraId="359DD5D2" w14:textId="77777777" w:rsidR="000F09D0" w:rsidRDefault="000F09D0" w:rsidP="000F09D0">
      <w:pPr>
        <w:numPr>
          <w:ilvl w:val="0"/>
          <w:numId w:val="2"/>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Zgoda ta nie jest ograniczona czasowo ani terytorialnie.</w:t>
      </w:r>
    </w:p>
    <w:p w14:paraId="0320BCA6" w14:textId="77777777" w:rsidR="000F09D0" w:rsidRDefault="000F09D0" w:rsidP="000F09D0">
      <w:pPr>
        <w:numPr>
          <w:ilvl w:val="0"/>
          <w:numId w:val="2"/>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Niniejsza zgoda obejmuje wszelkie formy publikacji, w szczególności publikację na stronie internetowej VASTINT POLAND sp. z o.o. i mediach społecznościowych oraz w drukowanych materiałach marketingowych.</w:t>
      </w:r>
    </w:p>
    <w:p w14:paraId="19F1DA3D" w14:textId="77777777" w:rsidR="000F09D0" w:rsidRDefault="000F09D0" w:rsidP="000F09D0">
      <w:pPr>
        <w:numPr>
          <w:ilvl w:val="0"/>
          <w:numId w:val="2"/>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Uczestnik WYDARZENIA wyraża zgodę na wykorzystanie jego wizerunku do wszelkiego rodzaju form elektronicznego przetwarzania obrazu, kadrowania i kompozycji, bez obowiązku akceptacji produktu końcowego, lecz nie w formach obraźliwych lub ogólnie uznanych za nieetyczne. </w:t>
      </w:r>
    </w:p>
    <w:p w14:paraId="6E4E16E6" w14:textId="77777777" w:rsidR="000F09D0" w:rsidRDefault="000F09D0" w:rsidP="000F09D0">
      <w:pPr>
        <w:numPr>
          <w:ilvl w:val="0"/>
          <w:numId w:val="2"/>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Uczestnik WYDARZENIA wyraża zgodę, aby jego wizerunek zestawiony był z wizerunkami innych uczestników WYDARZENIA.  </w:t>
      </w:r>
    </w:p>
    <w:p w14:paraId="44D16400" w14:textId="77777777" w:rsidR="000F09D0" w:rsidRDefault="000F09D0" w:rsidP="000F09D0">
      <w:pPr>
        <w:numPr>
          <w:ilvl w:val="0"/>
          <w:numId w:val="2"/>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Niniejsza zgoda obejmuje zdjęcia i/lub filmy zawierające wizerunek uczestnika WYDARZENIA wykonane przez VASTINT POLAND sp. z o.o. jak i przez podmiot trzeci działający na zlecenie VASTINT POLAND sp. z o.o. </w:t>
      </w:r>
    </w:p>
    <w:p w14:paraId="2FF623F3" w14:textId="77777777" w:rsidR="000F09D0" w:rsidRDefault="000F09D0" w:rsidP="000F09D0">
      <w:pPr>
        <w:shd w:val="clear" w:color="auto" w:fill="FFFFFF"/>
        <w:spacing w:after="0"/>
        <w:ind w:left="720"/>
        <w:jc w:val="both"/>
        <w:rPr>
          <w:rFonts w:ascii="Verdana" w:eastAsia="Times New Roman" w:hAnsi="Verdana" w:cs="Calibri"/>
          <w:spacing w:val="9"/>
          <w:sz w:val="20"/>
          <w:szCs w:val="20"/>
          <w:lang w:eastAsia="pl-PL"/>
        </w:rPr>
      </w:pPr>
    </w:p>
    <w:p w14:paraId="10CDF3DA" w14:textId="77777777" w:rsidR="000F09D0" w:rsidRDefault="000F09D0" w:rsidP="000F09D0">
      <w:pPr>
        <w:shd w:val="clear" w:color="auto" w:fill="FFFFFF"/>
        <w:spacing w:after="0"/>
        <w:ind w:left="450"/>
        <w:jc w:val="center"/>
        <w:rPr>
          <w:rFonts w:ascii="Verdana" w:eastAsia="Times New Roman" w:hAnsi="Verdana" w:cs="Calibri"/>
          <w:b/>
          <w:spacing w:val="9"/>
          <w:sz w:val="20"/>
          <w:szCs w:val="20"/>
          <w:lang w:eastAsia="pl-PL"/>
        </w:rPr>
      </w:pPr>
      <w:r>
        <w:rPr>
          <w:rFonts w:ascii="Verdana" w:eastAsia="Times New Roman" w:hAnsi="Verdana" w:cs="Calibri"/>
          <w:b/>
          <w:spacing w:val="9"/>
          <w:sz w:val="20"/>
          <w:szCs w:val="20"/>
          <w:lang w:eastAsia="pl-PL"/>
        </w:rPr>
        <w:t>OCHRONA DANYCH OSOBOWYCH</w:t>
      </w:r>
    </w:p>
    <w:p w14:paraId="4810AC1D" w14:textId="77777777" w:rsidR="000F09D0" w:rsidRDefault="000F09D0" w:rsidP="000F09D0">
      <w:pPr>
        <w:shd w:val="clear" w:color="auto" w:fill="FFFFFF"/>
        <w:spacing w:after="0"/>
        <w:ind w:left="450"/>
        <w:jc w:val="center"/>
        <w:rPr>
          <w:rFonts w:ascii="Verdana" w:eastAsia="Times New Roman" w:hAnsi="Verdana" w:cs="Calibri"/>
          <w:b/>
          <w:spacing w:val="9"/>
          <w:sz w:val="20"/>
          <w:szCs w:val="20"/>
          <w:lang w:eastAsia="pl-PL"/>
        </w:rPr>
      </w:pPr>
    </w:p>
    <w:p w14:paraId="42A7BE09" w14:textId="77777777" w:rsidR="000F09D0" w:rsidRDefault="000F09D0" w:rsidP="000F09D0">
      <w:pPr>
        <w:pStyle w:val="Akapitzlist"/>
        <w:numPr>
          <w:ilvl w:val="0"/>
          <w:numId w:val="3"/>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Zgodnie z art. 13 ust. 1 ogólnego rozporządzenia o ochronie danych osobowych z dnia 27 kwietnia 2016 r. (dalej jako RODO) Uczestnik WYDARZENIA przyjmuje do wiadomości, że:</w:t>
      </w:r>
    </w:p>
    <w:p w14:paraId="38322F85"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lastRenderedPageBreak/>
        <w:t xml:space="preserve">Administratorem danych osobowych uczestników WYDARZENIA jest VASTINT POLAND sp. z o.o. z siedzibą w Warszawie (02-092), ul. Żwirki i Wigury 16B. </w:t>
      </w:r>
    </w:p>
    <w:p w14:paraId="7855C965"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U Administratora został powołany inspektor ochrony danych, z którym można się skontaktować pod: numerem telefonu: +48 22 820 91 29 lub adresem e-mail: info.poland@vastint.eu.</w:t>
      </w:r>
    </w:p>
    <w:p w14:paraId="0E1C1DDB"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Dane osobowe uczestników przetwarzane będą w celu przeprowadzenia relacji z organizowanego WYDARZENIA, a także dla celów reklamowych, promocyjnych oraz marketingowych, związanych z działalnością gospodarczą Organizatora.</w:t>
      </w:r>
    </w:p>
    <w:p w14:paraId="67B21F44"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Podstawą przetwarzania danych jest niezbędność przetwarzania do celów wynikających z prawnie uzasadnionych interesów realizowanych przez Administratora (art. 6 ust. 1 pkt f RODO).</w:t>
      </w:r>
    </w:p>
    <w:p w14:paraId="37666333"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Odbiorcami danych osobowych Uczestników WYDARZENIA mogą być odpowiednie organy państwowe działające na podstawie powszechnie obowiązujących przepisów prawa. Ponadto dane Uczestników WYDARZENIA mogą być przekazywane podmiotom przetwarzającym dane osobowe na zlecenie Administratora, m.in. dostawcom usług IT, podmiotom odpowiedzialnym za publikację wizerunku na zasadach określonych w niniejszym dokumencie – przy czym takie podmioty przetwarzają dane na podstawie umowy z Administratorem i wyłącznie zgodnie z poleceniami Administratora,</w:t>
      </w:r>
    </w:p>
    <w:p w14:paraId="6DF859CA"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Dane osobowe uczestników WYDARZENIA będą przetwarzane przez czas organizacji przez VASTINT POLAND sp. z o.o. wydarzeń analogicznych do tego, o których mowa w niniejszym Regulaminie lub zgłoszenia przez osobę, której dane dotyczą sprzeciwu wobec przetwarzania jej danych osobowych we wskazanym celu. </w:t>
      </w:r>
    </w:p>
    <w:p w14:paraId="6B999869"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Uczestnikowi przysługuje prawo do żądania dostępu do swoich danych osobowych, ich sprostowania, usunięcia lub ograniczenia przetwarzania, a także prawo do wniesienia sprzeciwu wobec przetwarzania i prawo do przenoszenia danych.</w:t>
      </w:r>
    </w:p>
    <w:p w14:paraId="7E78E210"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Uczestnikowi przysługuje prawo do złożenia skargi do organu nadzorczego – Prezesa Urzędu Ochrony Danych Osobowych, gdy uzna, iż przetwarzanie jego danych osobowych narusza przepisy RODO.</w:t>
      </w:r>
    </w:p>
    <w:p w14:paraId="7E856BA1"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Podanie danych osobowych przez uczestnika jest dobrowolne, jednak nierozerwalnie związane z uczestnictwem w WYDARZENIU. </w:t>
      </w:r>
    </w:p>
    <w:p w14:paraId="5F7F0E60"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 xml:space="preserve">Dane osobowe uczestnika mogą być przekazywane również do niektórych podwykonawców dostawców systemów informatycznych, którzy znajdują się w państwach poza Europejskim Obszarem Gospodarczym, co do których Komisja Europejska nie stwierdziła odpowiedniego stopnia ochrony danych osobowych. </w:t>
      </w:r>
    </w:p>
    <w:p w14:paraId="285761B4" w14:textId="77777777" w:rsidR="000F09D0" w:rsidRDefault="000F09D0" w:rsidP="000F09D0">
      <w:pPr>
        <w:pStyle w:val="Akapitzlist"/>
        <w:numPr>
          <w:ilvl w:val="1"/>
          <w:numId w:val="4"/>
        </w:numPr>
        <w:shd w:val="clear" w:color="auto" w:fill="FFFFFF"/>
        <w:spacing w:after="0"/>
        <w:jc w:val="both"/>
        <w:rPr>
          <w:rFonts w:ascii="Verdana" w:eastAsia="Times New Roman" w:hAnsi="Verdana" w:cs="Calibri"/>
          <w:spacing w:val="9"/>
          <w:sz w:val="20"/>
          <w:szCs w:val="20"/>
          <w:lang w:eastAsia="pl-PL"/>
        </w:rPr>
      </w:pPr>
      <w:r>
        <w:rPr>
          <w:rFonts w:ascii="Verdana" w:eastAsia="Times New Roman" w:hAnsi="Verdana" w:cs="Calibri"/>
          <w:spacing w:val="9"/>
          <w:sz w:val="20"/>
          <w:szCs w:val="20"/>
          <w:lang w:eastAsia="pl-PL"/>
        </w:rPr>
        <w:t>Jeśli dane osobowe uczestnika będą przekazywane poza EOG, wprowadzimy odpowiednie zabezpieczenia, aby zapewnić, że takie przekazywanie odbywa się zgodnie z obowiązującymi przepisami o ochronie danych. Uczestnik może poprosić o dodatkowe informacje w tym zakresie i uzyskać kopię odpowiedniego zabezpieczenia, wykonując swoje prawa, jak określono powyżej.</w:t>
      </w:r>
    </w:p>
    <w:p w14:paraId="0D3F0FCF" w14:textId="77777777" w:rsidR="00FB474F" w:rsidRDefault="00000000"/>
    <w:sectPr w:rsidR="00FB4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E29"/>
    <w:multiLevelType w:val="multilevel"/>
    <w:tmpl w:val="5AB8D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47F94"/>
    <w:multiLevelType w:val="hybridMultilevel"/>
    <w:tmpl w:val="0778E728"/>
    <w:lvl w:ilvl="0" w:tplc="0415000F">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start w:val="1"/>
      <w:numFmt w:val="decimal"/>
      <w:lvlText w:val="%4."/>
      <w:lvlJc w:val="left"/>
      <w:pPr>
        <w:ind w:left="2970" w:hanging="360"/>
      </w:pPr>
    </w:lvl>
    <w:lvl w:ilvl="4" w:tplc="04150019">
      <w:start w:val="1"/>
      <w:numFmt w:val="lowerLetter"/>
      <w:lvlText w:val="%5."/>
      <w:lvlJc w:val="left"/>
      <w:pPr>
        <w:ind w:left="3690" w:hanging="360"/>
      </w:pPr>
    </w:lvl>
    <w:lvl w:ilvl="5" w:tplc="0415001B">
      <w:start w:val="1"/>
      <w:numFmt w:val="lowerRoman"/>
      <w:lvlText w:val="%6."/>
      <w:lvlJc w:val="right"/>
      <w:pPr>
        <w:ind w:left="4410" w:hanging="180"/>
      </w:pPr>
    </w:lvl>
    <w:lvl w:ilvl="6" w:tplc="0415000F">
      <w:start w:val="1"/>
      <w:numFmt w:val="decimal"/>
      <w:lvlText w:val="%7."/>
      <w:lvlJc w:val="left"/>
      <w:pPr>
        <w:ind w:left="5130" w:hanging="360"/>
      </w:pPr>
    </w:lvl>
    <w:lvl w:ilvl="7" w:tplc="04150019">
      <w:start w:val="1"/>
      <w:numFmt w:val="lowerLetter"/>
      <w:lvlText w:val="%8."/>
      <w:lvlJc w:val="left"/>
      <w:pPr>
        <w:ind w:left="5850" w:hanging="360"/>
      </w:pPr>
    </w:lvl>
    <w:lvl w:ilvl="8" w:tplc="0415001B">
      <w:start w:val="1"/>
      <w:numFmt w:val="lowerRoman"/>
      <w:lvlText w:val="%9."/>
      <w:lvlJc w:val="right"/>
      <w:pPr>
        <w:ind w:left="6570" w:hanging="180"/>
      </w:pPr>
    </w:lvl>
  </w:abstractNum>
  <w:abstractNum w:abstractNumId="2" w15:restartNumberingAfterBreak="0">
    <w:nsid w:val="4D0D1EC2"/>
    <w:multiLevelType w:val="multilevel"/>
    <w:tmpl w:val="5AB8D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9E0EED"/>
    <w:multiLevelType w:val="hybridMultilevel"/>
    <w:tmpl w:val="FAB23A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34326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156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940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136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61"/>
    <w:rsid w:val="000F09D0"/>
    <w:rsid w:val="004D1C61"/>
    <w:rsid w:val="0051473D"/>
    <w:rsid w:val="005720A3"/>
    <w:rsid w:val="006904B1"/>
    <w:rsid w:val="00B94C01"/>
    <w:rsid w:val="00F1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F114"/>
  <w15:chartTrackingRefBased/>
  <w15:docId w15:val="{0DE3F94C-1D49-415C-A362-0997958A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9D0"/>
    <w:pPr>
      <w:spacing w:after="200" w:line="276" w:lineRule="auto"/>
    </w:pPr>
    <w:rPr>
      <w:kern w:val="0"/>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09D0"/>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6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Mausolf</dc:creator>
  <cp:keywords/>
  <dc:description/>
  <cp:lastModifiedBy>Aleksandra Mausolf</cp:lastModifiedBy>
  <cp:revision>3</cp:revision>
  <dcterms:created xsi:type="dcterms:W3CDTF">2023-05-17T10:02:00Z</dcterms:created>
  <dcterms:modified xsi:type="dcterms:W3CDTF">2023-05-18T13:17:00Z</dcterms:modified>
</cp:coreProperties>
</file>